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7" w:rsidRPr="008C0B2F" w:rsidRDefault="002758C7" w:rsidP="002758C7">
      <w:pPr>
        <w:ind w:right="55"/>
        <w:jc w:val="center"/>
        <w:rPr>
          <w:b/>
          <w:sz w:val="29"/>
          <w:szCs w:val="29"/>
        </w:rPr>
      </w:pPr>
      <w:r w:rsidRPr="008C0B2F">
        <w:rPr>
          <w:b/>
          <w:sz w:val="29"/>
          <w:szCs w:val="29"/>
        </w:rPr>
        <w:t xml:space="preserve">Заседание комиссии </w:t>
      </w:r>
    </w:p>
    <w:p w:rsidR="002758C7" w:rsidRPr="008E5C5F" w:rsidRDefault="002758C7" w:rsidP="002758C7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proofErr w:type="gramStart"/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</w:t>
      </w:r>
      <w:proofErr w:type="gramEnd"/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2758C7" w:rsidRDefault="002758C7" w:rsidP="002758C7">
      <w:pPr>
        <w:widowControl/>
        <w:spacing w:line="240" w:lineRule="atLeast"/>
        <w:ind w:firstLine="709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2758C7" w:rsidTr="00A930AA">
        <w:tc>
          <w:tcPr>
            <w:tcW w:w="5097" w:type="dxa"/>
          </w:tcPr>
          <w:p w:rsidR="002758C7" w:rsidRDefault="002758C7" w:rsidP="002758C7">
            <w:pPr>
              <w:widowControl/>
              <w:spacing w:line="240" w:lineRule="atLeast"/>
            </w:pPr>
            <w:r>
              <w:t>15.06.2018</w:t>
            </w:r>
          </w:p>
        </w:tc>
        <w:tc>
          <w:tcPr>
            <w:tcW w:w="5097" w:type="dxa"/>
          </w:tcPr>
          <w:p w:rsidR="002758C7" w:rsidRDefault="002758C7" w:rsidP="00A930AA">
            <w:pPr>
              <w:widowControl/>
              <w:spacing w:line="240" w:lineRule="atLeast"/>
              <w:jc w:val="right"/>
            </w:pPr>
            <w:r>
              <w:t>09:00</w:t>
            </w:r>
          </w:p>
        </w:tc>
      </w:tr>
    </w:tbl>
    <w:p w:rsidR="002758C7" w:rsidRDefault="002758C7" w:rsidP="002758C7">
      <w:pPr>
        <w:widowControl/>
        <w:spacing w:line="240" w:lineRule="atLeast"/>
        <w:ind w:firstLine="709"/>
        <w:jc w:val="center"/>
      </w:pPr>
    </w:p>
    <w:p w:rsidR="002758C7" w:rsidRDefault="002758C7" w:rsidP="002758C7">
      <w:pPr>
        <w:widowControl/>
        <w:spacing w:line="240" w:lineRule="atLeast"/>
        <w:ind w:firstLine="709"/>
        <w:jc w:val="center"/>
      </w:pPr>
      <w:r>
        <w:t>ПОВЕСТКА ДНЯ</w:t>
      </w:r>
    </w:p>
    <w:p w:rsidR="002758C7" w:rsidRDefault="002758C7" w:rsidP="002758C7">
      <w:pPr>
        <w:widowControl/>
        <w:spacing w:line="240" w:lineRule="atLeast"/>
        <w:ind w:firstLine="709"/>
        <w:jc w:val="center"/>
      </w:pPr>
    </w:p>
    <w:p w:rsidR="002758C7" w:rsidRPr="00975F3C" w:rsidRDefault="002758C7" w:rsidP="002758C7">
      <w:pPr>
        <w:ind w:left="113" w:right="113"/>
        <w:jc w:val="both"/>
      </w:pPr>
      <w:r>
        <w:t>1. Рассмотрение ходатайства ЗАО «Береговое» о реализации</w:t>
      </w:r>
      <w:r w:rsidRPr="00C04FFD">
        <w:t xml:space="preserve"> </w:t>
      </w:r>
      <w:r w:rsidRPr="00975F3C">
        <w:t xml:space="preserve">масштабного инвестиционного проекта на земельном участке по ул. </w:t>
      </w:r>
      <w:r>
        <w:t>2-я Обская</w:t>
      </w:r>
      <w:r w:rsidRPr="00975F3C">
        <w:t xml:space="preserve">, площадью </w:t>
      </w:r>
      <w:r>
        <w:t>1</w:t>
      </w:r>
      <w:r w:rsidRPr="00975F3C">
        <w:t>,</w:t>
      </w:r>
      <w:r>
        <w:t>3258</w:t>
      </w:r>
      <w:r w:rsidRPr="00975F3C">
        <w:t xml:space="preserve"> Га,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</w:t>
      </w:r>
      <w:r>
        <w:t xml:space="preserve">второй очереди </w:t>
      </w:r>
      <w:r w:rsidRPr="00975F3C">
        <w:t xml:space="preserve">многоквартирного жилого дома по </w:t>
      </w:r>
      <w:r>
        <w:t xml:space="preserve">адресу: </w:t>
      </w:r>
      <w:r w:rsidRPr="00975F3C">
        <w:t xml:space="preserve">ул. </w:t>
      </w:r>
      <w:proofErr w:type="spellStart"/>
      <w:r>
        <w:t>Галущака</w:t>
      </w:r>
      <w:proofErr w:type="spellEnd"/>
      <w:r w:rsidRPr="00975F3C">
        <w:t xml:space="preserve">, </w:t>
      </w:r>
      <w:r>
        <w:t>15</w:t>
      </w:r>
      <w:r w:rsidRPr="00975F3C">
        <w:t xml:space="preserve"> стр. </w:t>
      </w:r>
    </w:p>
    <w:p w:rsidR="002758C7" w:rsidRDefault="002758C7" w:rsidP="002758C7">
      <w:pPr>
        <w:ind w:left="113" w:right="113"/>
        <w:jc w:val="both"/>
      </w:pPr>
    </w:p>
    <w:p w:rsidR="002758C7" w:rsidRDefault="002758C7" w:rsidP="002758C7">
      <w:pPr>
        <w:ind w:left="113" w:right="113"/>
        <w:jc w:val="both"/>
      </w:pPr>
      <w:r>
        <w:t>2.   Рассмотрение ходатайства ООО «</w:t>
      </w:r>
      <w:proofErr w:type="spellStart"/>
      <w:r>
        <w:t>СОЮЗ-Инвест</w:t>
      </w:r>
      <w:proofErr w:type="spellEnd"/>
      <w:r>
        <w:t>» о реализации</w:t>
      </w:r>
      <w:r w:rsidRPr="00C04FFD">
        <w:t xml:space="preserve"> </w:t>
      </w:r>
      <w:r>
        <w:t xml:space="preserve">масштабного </w:t>
      </w:r>
      <w:r w:rsidRPr="00BC4232">
        <w:t xml:space="preserve">инвестиционного проекта на земельном участке </w:t>
      </w:r>
      <w:r>
        <w:t>по               ул. Николая Сотникова</w:t>
      </w:r>
      <w:r w:rsidRPr="00BC4232">
        <w:t xml:space="preserve">, площадью </w:t>
      </w:r>
      <w:r>
        <w:t>3,6 га</w:t>
      </w:r>
      <w:r w:rsidRPr="00BC4232">
        <w:t xml:space="preserve">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многоквартирного жилого дома по </w:t>
      </w:r>
      <w:r>
        <w:t>адресу:    ул. Связистов, 13/</w:t>
      </w:r>
      <w:r w:rsidR="00305DFD">
        <w:t>2</w:t>
      </w:r>
      <w:r>
        <w:t xml:space="preserve"> стр.</w:t>
      </w:r>
    </w:p>
    <w:p w:rsidR="00255C05" w:rsidRDefault="00255C05" w:rsidP="002758C7">
      <w:pPr>
        <w:ind w:left="113" w:right="113"/>
        <w:jc w:val="both"/>
      </w:pPr>
    </w:p>
    <w:p w:rsidR="005B6E21" w:rsidRDefault="00255C05" w:rsidP="005B6E21">
      <w:pPr>
        <w:pStyle w:val="a4"/>
        <w:ind w:left="0"/>
        <w:jc w:val="both"/>
      </w:pPr>
      <w:r>
        <w:t>3.</w:t>
      </w:r>
      <w:r w:rsidR="005B6E21" w:rsidRPr="005B6E21">
        <w:t xml:space="preserve"> </w:t>
      </w:r>
      <w:proofErr w:type="gramStart"/>
      <w:r w:rsidR="005B6E21" w:rsidRPr="009524C8">
        <w:t>Отбор граждан</w:t>
      </w:r>
      <w:r w:rsidR="005B6E21">
        <w:t xml:space="preserve"> </w:t>
      </w:r>
      <w:r w:rsidR="005B6E21" w:rsidRPr="009524C8">
        <w:t>пострадавших от действий застройщиков</w:t>
      </w:r>
      <w:r w:rsidR="005B6E21">
        <w:t xml:space="preserve"> (из реестра министерства строительства НСО, размешенном  на </w:t>
      </w:r>
      <w:r w:rsidR="005B6E21" w:rsidRPr="00E62F00">
        <w:t xml:space="preserve"> </w:t>
      </w:r>
      <w:hyperlink r:id="rId5" w:history="1">
        <w:r w:rsidR="005B6E21">
          <w:rPr>
            <w:rStyle w:val="a5"/>
          </w:rPr>
          <w:t>https://minstroy.nso.ru/page/162</w:t>
        </w:r>
      </w:hyperlink>
      <w:r w:rsidR="005B6E21">
        <w:t>)</w:t>
      </w:r>
      <w:r w:rsidR="005B6E21" w:rsidRPr="009524C8">
        <w:t>,</w:t>
      </w:r>
      <w:r w:rsidR="005B6E21">
        <w:t xml:space="preserve"> </w:t>
      </w:r>
      <w:r w:rsidR="005B6E21" w:rsidRPr="009524C8">
        <w:t>для передачи</w:t>
      </w:r>
      <w:r w:rsidR="005B6E21">
        <w:t xml:space="preserve"> им</w:t>
      </w:r>
      <w:r w:rsidR="005B6E21" w:rsidRPr="009524C8">
        <w:t xml:space="preserve"> жилых помещений в собственность</w:t>
      </w:r>
      <w:r w:rsidR="005B6E21">
        <w:t xml:space="preserve"> в соответствии с постановлением мэрии города Новосибирска от 26.02.2018 №709.</w:t>
      </w:r>
      <w:proofErr w:type="gramEnd"/>
    </w:p>
    <w:p w:rsidR="00255C05" w:rsidRDefault="00255C05" w:rsidP="002758C7">
      <w:pPr>
        <w:ind w:left="113" w:right="113"/>
        <w:jc w:val="both"/>
      </w:pPr>
    </w:p>
    <w:sectPr w:rsidR="00255C05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D63"/>
    <w:multiLevelType w:val="hybridMultilevel"/>
    <w:tmpl w:val="C5C49426"/>
    <w:lvl w:ilvl="0" w:tplc="1FB23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8C7"/>
    <w:rsid w:val="000510A0"/>
    <w:rsid w:val="001554EB"/>
    <w:rsid w:val="00255C05"/>
    <w:rsid w:val="002758C7"/>
    <w:rsid w:val="00305DFD"/>
    <w:rsid w:val="003B4060"/>
    <w:rsid w:val="005B6E21"/>
    <w:rsid w:val="006419F5"/>
    <w:rsid w:val="00AE069F"/>
    <w:rsid w:val="00B91242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E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troy.nso.ru/page/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>Kraftway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4</cp:revision>
  <dcterms:created xsi:type="dcterms:W3CDTF">2018-06-09T07:22:00Z</dcterms:created>
  <dcterms:modified xsi:type="dcterms:W3CDTF">2018-06-15T06:20:00Z</dcterms:modified>
</cp:coreProperties>
</file>